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A0" w:firstRow="1" w:lastRow="0" w:firstColumn="1" w:lastColumn="0" w:noHBand="0" w:noVBand="0"/>
      </w:tblPr>
      <w:tblGrid>
        <w:gridCol w:w="855"/>
        <w:gridCol w:w="7197"/>
        <w:gridCol w:w="1399"/>
      </w:tblGrid>
      <w:tr w:rsidR="0039214C" w:rsidRPr="0039214C" w:rsidTr="00F036F7">
        <w:trPr>
          <w:tblHeader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4C" w:rsidRPr="0039214C" w:rsidRDefault="0039214C" w:rsidP="0039214C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392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Оборудование мастерской</w:t>
            </w:r>
          </w:p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Столярное дело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14C" w:rsidRPr="0039214C" w:rsidTr="00F036F7">
        <w:trPr>
          <w:tblHeader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Стол преподавателя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Стул преподавателя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Верстак столярный ученический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Станок токарный деревообрабатывающий СТД-120М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Станок вертикально-сверлильный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Набор для резьбы по дереву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Линейка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39214C">
                <w:rPr>
                  <w:rFonts w:ascii="Times New Roman" w:eastAsia="Calibri" w:hAnsi="Times New Roman" w:cs="Times New Roman"/>
                  <w:sz w:val="24"/>
                  <w:szCs w:val="24"/>
                </w:rPr>
                <w:t>0,5 м</w:t>
              </w:r>
            </w:smartTag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металлическая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Лобзик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9214C">
                <w:rPr>
                  <w:rFonts w:ascii="Times New Roman" w:eastAsia="Calibri" w:hAnsi="Times New Roman" w:cs="Times New Roman"/>
                  <w:sz w:val="24"/>
                  <w:szCs w:val="24"/>
                </w:rPr>
                <w:t>300 мм</w:t>
              </w:r>
            </w:smartTag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Набор инструментов столяра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пил для лобзиков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39214C">
                <w:rPr>
                  <w:rFonts w:ascii="Times New Roman" w:eastAsia="Calibri" w:hAnsi="Times New Roman" w:cs="Times New Roman"/>
                  <w:sz w:val="24"/>
                  <w:szCs w:val="24"/>
                </w:rPr>
                <w:t>125 мм</w:t>
              </w:r>
            </w:smartTag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 шт.)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Рубанок 240 × 60 (мм) деревянный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Стусло</w:t>
            </w:r>
            <w:proofErr w:type="spellEnd"/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универсальное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Угольник столярный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9214C">
                <w:rPr>
                  <w:rFonts w:ascii="Times New Roman" w:eastAsia="Calibri" w:hAnsi="Times New Roman" w:cs="Times New Roman"/>
                  <w:sz w:val="24"/>
                  <w:szCs w:val="24"/>
                </w:rPr>
                <w:t>300 мм</w:t>
              </w:r>
            </w:smartTag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металлический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Электродрель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Углорез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выжигания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Ножовки по дереву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Молотки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Рулетка 3м.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214C" w:rsidRPr="0039214C" w:rsidTr="00F036F7">
        <w:tc>
          <w:tcPr>
            <w:tcW w:w="10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Демонстрационные и печатные материалы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плакатов «Обработка древесины».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9214C" w:rsidRPr="0039214C" w:rsidRDefault="0039214C" w:rsidP="0039214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9214C" w:rsidRPr="0039214C" w:rsidRDefault="0039214C" w:rsidP="0039214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9214C" w:rsidRPr="0039214C" w:rsidRDefault="0039214C" w:rsidP="0039214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margin" w:tblpYSpec="center"/>
        <w:tblW w:w="5000" w:type="pct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A0" w:firstRow="1" w:lastRow="0" w:firstColumn="1" w:lastColumn="0" w:noHBand="0" w:noVBand="0"/>
      </w:tblPr>
      <w:tblGrid>
        <w:gridCol w:w="855"/>
        <w:gridCol w:w="7197"/>
        <w:gridCol w:w="1399"/>
      </w:tblGrid>
      <w:tr w:rsidR="0039214C" w:rsidRPr="0039214C" w:rsidTr="00F036F7">
        <w:tc>
          <w:tcPr>
            <w:tcW w:w="10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Слесарное дело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Верстак слесарный ученический с табуретом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Станок вертикально-сверлильный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Станок заточный школьный с двумя камнями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Тиски слесарные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39214C">
                <w:rPr>
                  <w:rFonts w:ascii="Times New Roman" w:eastAsia="Calibri" w:hAnsi="Times New Roman" w:cs="Times New Roman"/>
                  <w:sz w:val="24"/>
                  <w:szCs w:val="24"/>
                </w:rPr>
                <w:t>80 мм</w:t>
              </w:r>
            </w:smartTag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, поворотные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сверел</w:t>
            </w:r>
            <w:proofErr w:type="spellEnd"/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металлу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сверел</w:t>
            </w:r>
            <w:proofErr w:type="spellEnd"/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дереву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Очки защитные с регулируемыми дужками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9214C" w:rsidRPr="0039214C" w:rsidTr="00F036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Штангенциркуль</w:t>
            </w:r>
            <w:r w:rsidRPr="0039214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C" w:rsidRPr="0039214C" w:rsidRDefault="0039214C" w:rsidP="0039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865746" w:rsidRPr="0039214C" w:rsidRDefault="00865746" w:rsidP="0039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5746" w:rsidRPr="0039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EA"/>
    <w:rsid w:val="0039214C"/>
    <w:rsid w:val="00865746"/>
    <w:rsid w:val="00C5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2023-04-30T01:13:00Z</dcterms:created>
  <dcterms:modified xsi:type="dcterms:W3CDTF">2023-04-30T01:15:00Z</dcterms:modified>
</cp:coreProperties>
</file>